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E6D4" w14:textId="77777777" w:rsidR="004235A6" w:rsidRDefault="004235A6">
      <w:pPr>
        <w:rPr>
          <w:rFonts w:eastAsia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0"/>
        <w:gridCol w:w="280"/>
        <w:gridCol w:w="3090"/>
      </w:tblGrid>
      <w:tr w:rsidR="009B5D27" w:rsidRPr="009B5D27" w14:paraId="30AB5458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A2030" w14:textId="07F6CBAC" w:rsidR="008775F1" w:rsidRDefault="004235A6" w:rsidP="008775F1">
            <w:pPr>
              <w:pStyle w:val="NormalWeb"/>
              <w:spacing w:before="0" w:beforeAutospacing="0" w:after="0" w:afterAutospacing="0"/>
              <w:ind w:left="-9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RE:  </w:t>
            </w:r>
            <w:r w:rsidR="00C95A88">
              <w:rPr>
                <w:color w:val="000000"/>
                <w:sz w:val="22"/>
                <w:szCs w:val="22"/>
              </w:rPr>
              <w:t xml:space="preserve">Lansdowne </w:t>
            </w:r>
            <w:r w:rsidR="008775F1">
              <w:rPr>
                <w:color w:val="000000"/>
                <w:sz w:val="22"/>
                <w:szCs w:val="22"/>
              </w:rPr>
              <w:t xml:space="preserve">Borough – Drexel &amp; </w:t>
            </w:r>
            <w:r w:rsidR="00A20109">
              <w:rPr>
                <w:color w:val="000000"/>
                <w:sz w:val="22"/>
                <w:szCs w:val="22"/>
              </w:rPr>
              <w:t>Ardmore</w:t>
            </w:r>
          </w:p>
          <w:p w14:paraId="75CB6619" w14:textId="64B16031" w:rsidR="004235A6" w:rsidRDefault="008775F1" w:rsidP="008775F1">
            <w:pPr>
              <w:pStyle w:val="NormalWeb"/>
              <w:spacing w:before="0" w:beforeAutospacing="0" w:after="0" w:afterAutospacing="0"/>
              <w:ind w:left="-90"/>
            </w:pPr>
            <w:r>
              <w:rPr>
                <w:color w:val="000000"/>
              </w:rPr>
              <w:t xml:space="preserve">Proposal </w:t>
            </w:r>
            <w:r w:rsidR="004235A6">
              <w:rPr>
                <w:color w:val="000000"/>
                <w:sz w:val="22"/>
                <w:szCs w:val="22"/>
              </w:rPr>
              <w:t xml:space="preserve">Dated: </w:t>
            </w:r>
            <w:r w:rsidR="003A12BC">
              <w:rPr>
                <w:color w:val="000000"/>
                <w:sz w:val="22"/>
                <w:szCs w:val="22"/>
              </w:rPr>
              <w:t>0</w:t>
            </w:r>
            <w:r w:rsidR="009136FC">
              <w:rPr>
                <w:color w:val="000000"/>
                <w:sz w:val="22"/>
                <w:szCs w:val="22"/>
              </w:rPr>
              <w:t>6</w:t>
            </w:r>
            <w:r w:rsidR="004235A6">
              <w:rPr>
                <w:color w:val="000000"/>
                <w:sz w:val="22"/>
                <w:szCs w:val="22"/>
              </w:rPr>
              <w:t>-</w:t>
            </w:r>
            <w:r w:rsidR="009136FC">
              <w:rPr>
                <w:color w:val="000000"/>
                <w:sz w:val="22"/>
                <w:szCs w:val="22"/>
              </w:rPr>
              <w:t>0</w:t>
            </w:r>
            <w:r w:rsidR="001D0ABE">
              <w:rPr>
                <w:color w:val="000000"/>
                <w:sz w:val="22"/>
                <w:szCs w:val="22"/>
              </w:rPr>
              <w:t>9</w:t>
            </w:r>
            <w:r w:rsidR="004235A6">
              <w:rPr>
                <w:color w:val="000000"/>
                <w:sz w:val="22"/>
                <w:szCs w:val="22"/>
              </w:rPr>
              <w:t>-20</w:t>
            </w:r>
            <w:r w:rsidR="003A12BC">
              <w:rPr>
                <w:color w:val="000000"/>
                <w:sz w:val="22"/>
                <w:szCs w:val="22"/>
              </w:rPr>
              <w:t>20</w:t>
            </w:r>
          </w:p>
          <w:p w14:paraId="1718C7BE" w14:textId="77777777" w:rsidR="004235A6" w:rsidRDefault="004235A6">
            <w:pPr>
              <w:rPr>
                <w:rFonts w:eastAsia="Times New Roman"/>
              </w:rPr>
            </w:pPr>
          </w:p>
          <w:p w14:paraId="2CB384D7" w14:textId="710A5071" w:rsidR="004235A6" w:rsidRPr="009B5D27" w:rsidRDefault="004235A6">
            <w:pPr>
              <w:pStyle w:val="NormalWeb"/>
              <w:spacing w:before="0" w:beforeAutospacing="0" w:after="0" w:afterAutospacing="0"/>
              <w:ind w:left="-90"/>
              <w:jc w:val="both"/>
              <w:rPr>
                <w:color w:val="000000"/>
                <w:sz w:val="22"/>
                <w:szCs w:val="22"/>
              </w:rPr>
            </w:pPr>
            <w:r w:rsidRPr="009B5D27">
              <w:rPr>
                <w:color w:val="000000"/>
                <w:sz w:val="22"/>
                <w:szCs w:val="22"/>
              </w:rPr>
              <w:t>Attn:</w:t>
            </w:r>
            <w:r w:rsidR="006931AA" w:rsidRPr="009B5D27">
              <w:rPr>
                <w:color w:val="000000"/>
                <w:sz w:val="22"/>
                <w:szCs w:val="22"/>
              </w:rPr>
              <w:t xml:space="preserve"> </w:t>
            </w:r>
            <w:r w:rsidR="002E7825"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 w:rsidR="002E7825">
              <w:rPr>
                <w:color w:val="000000"/>
                <w:sz w:val="22"/>
                <w:szCs w:val="22"/>
              </w:rPr>
              <w:t>Gargiule</w:t>
            </w:r>
            <w:proofErr w:type="spellEnd"/>
            <w:r w:rsidR="002E7825">
              <w:rPr>
                <w:color w:val="000000"/>
                <w:sz w:val="22"/>
                <w:szCs w:val="22"/>
              </w:rPr>
              <w:t xml:space="preserve"> &amp; Sons, Inc.</w:t>
            </w:r>
          </w:p>
          <w:p w14:paraId="64A3EB91" w14:textId="369A1D97" w:rsidR="00FE2D8D" w:rsidRPr="009B5D27" w:rsidRDefault="002E7825" w:rsidP="00FE2D8D">
            <w:pPr>
              <w:pStyle w:val="NormalWeb"/>
              <w:spacing w:before="0" w:beforeAutospacing="0" w:after="0" w:afterAutospacing="0"/>
              <w:ind w:left="-90"/>
              <w:jc w:val="both"/>
              <w:rPr>
                <w:rFonts w:eastAsia="Times New Roman"/>
                <w:color w:val="201F1E"/>
                <w:sz w:val="22"/>
                <w:szCs w:val="22"/>
              </w:rPr>
            </w:pPr>
            <w:r>
              <w:rPr>
                <w:rFonts w:eastAsia="Times New Roman"/>
                <w:color w:val="201F1E"/>
                <w:sz w:val="22"/>
                <w:szCs w:val="22"/>
              </w:rPr>
              <w:t>643 Chester Creek Road</w:t>
            </w:r>
          </w:p>
          <w:p w14:paraId="64D2E91D" w14:textId="5A19CEA8" w:rsidR="00FE2D8D" w:rsidRPr="009B5D27" w:rsidRDefault="002E7825" w:rsidP="00FE2D8D">
            <w:pPr>
              <w:pStyle w:val="NormalWeb"/>
              <w:spacing w:before="0" w:beforeAutospacing="0" w:after="0" w:afterAutospacing="0"/>
              <w:ind w:left="-90"/>
              <w:jc w:val="both"/>
              <w:rPr>
                <w:rStyle w:val="2hwztce1zkwqjyzgqxpmay"/>
                <w:rFonts w:eastAsia="Times New Roman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Style w:val="2hwztce1zkwqjyzgqxpmay"/>
                <w:rFonts w:eastAsia="Times New Roman"/>
                <w:color w:val="201F1E"/>
                <w:sz w:val="22"/>
                <w:szCs w:val="22"/>
                <w:bdr w:val="none" w:sz="0" w:space="0" w:color="auto" w:frame="1"/>
              </w:rPr>
              <w:t>Brookhaven, PA,</w:t>
            </w:r>
            <w:r w:rsidR="003A362A" w:rsidRPr="009B5D27">
              <w:rPr>
                <w:rStyle w:val="2hwztce1zkwqjyzgqxpmay"/>
                <w:rFonts w:eastAsia="Times New Roman"/>
                <w:color w:val="201F1E"/>
                <w:sz w:val="22"/>
                <w:szCs w:val="22"/>
                <w:bdr w:val="none" w:sz="0" w:space="0" w:color="auto" w:frame="1"/>
              </w:rPr>
              <w:t xml:space="preserve"> PA 19</w:t>
            </w:r>
            <w:r>
              <w:rPr>
                <w:rStyle w:val="2hwztce1zkwqjyzgqxpmay"/>
                <w:rFonts w:eastAsia="Times New Roman"/>
                <w:color w:val="201F1E"/>
                <w:sz w:val="22"/>
                <w:szCs w:val="22"/>
                <w:bdr w:val="none" w:sz="0" w:space="0" w:color="auto" w:frame="1"/>
              </w:rPr>
              <w:t>015</w:t>
            </w:r>
          </w:p>
          <w:p w14:paraId="193467B0" w14:textId="6B44B8C6" w:rsidR="00A83C03" w:rsidRDefault="00A83C03" w:rsidP="00FE2D8D">
            <w:pPr>
              <w:pStyle w:val="NormalWeb"/>
              <w:spacing w:before="0" w:beforeAutospacing="0" w:after="0" w:afterAutospacing="0"/>
              <w:ind w:left="-90"/>
              <w:jc w:val="both"/>
              <w:rPr>
                <w:rStyle w:val="marki6isfgnut"/>
                <w:rFonts w:eastAsia="Times New Roman"/>
                <w:sz w:val="22"/>
                <w:szCs w:val="22"/>
                <w:bdr w:val="none" w:sz="0" w:space="0" w:color="auto" w:frame="1"/>
              </w:rPr>
            </w:pPr>
            <w:r w:rsidRPr="009B5D27">
              <w:rPr>
                <w:rFonts w:eastAsia="Times New Roman"/>
                <w:color w:val="201F1E"/>
                <w:sz w:val="22"/>
                <w:szCs w:val="22"/>
                <w:bdr w:val="none" w:sz="0" w:space="0" w:color="auto" w:frame="1"/>
              </w:rPr>
              <w:t>Email: </w:t>
            </w:r>
            <w:hyperlink r:id="rId6" w:history="1">
              <w:r w:rsidR="004735FF" w:rsidRPr="00190B3B">
                <w:rPr>
                  <w:rStyle w:val="Hyperlink"/>
                  <w:rFonts w:eastAsia="Times New Roman"/>
                  <w:sz w:val="22"/>
                  <w:szCs w:val="22"/>
                  <w:bdr w:val="none" w:sz="0" w:space="0" w:color="auto" w:frame="1"/>
                </w:rPr>
                <w:t>nickgargiule@gmail.com</w:t>
              </w:r>
            </w:hyperlink>
          </w:p>
          <w:p w14:paraId="1DED2563" w14:textId="2DC0115F" w:rsidR="002E7825" w:rsidRDefault="002E7825" w:rsidP="00FE2D8D">
            <w:pPr>
              <w:pStyle w:val="NormalWeb"/>
              <w:spacing w:before="0" w:beforeAutospacing="0" w:after="0" w:afterAutospacing="0"/>
              <w:ind w:left="-90"/>
              <w:jc w:val="both"/>
              <w:rPr>
                <w:rStyle w:val="marki6isfgnut"/>
                <w:rFonts w:eastAsia="Times New Roman"/>
                <w:bdr w:val="none" w:sz="0" w:space="0" w:color="auto" w:frame="1"/>
              </w:rPr>
            </w:pPr>
          </w:p>
          <w:p w14:paraId="52DD6006" w14:textId="77777777" w:rsidR="003A362A" w:rsidRPr="00FB4C92" w:rsidRDefault="003A362A">
            <w:pPr>
              <w:pStyle w:val="NormalWeb"/>
              <w:spacing w:before="0" w:beforeAutospacing="0" w:after="0" w:afterAutospacing="0"/>
              <w:ind w:left="-90"/>
              <w:jc w:val="both"/>
              <w:rPr>
                <w:b/>
                <w:bCs/>
              </w:rPr>
            </w:pPr>
          </w:p>
          <w:p w14:paraId="087DA887" w14:textId="77777777" w:rsidR="003A362A" w:rsidRPr="00FB4C92" w:rsidRDefault="003A362A">
            <w:pPr>
              <w:pStyle w:val="NormalWeb"/>
              <w:spacing w:before="0" w:beforeAutospacing="0" w:after="0" w:afterAutospacing="0"/>
              <w:ind w:left="-90"/>
              <w:jc w:val="both"/>
              <w:rPr>
                <w:b/>
                <w:bCs/>
              </w:rPr>
            </w:pPr>
          </w:p>
          <w:p w14:paraId="1FC5FDC1" w14:textId="77777777" w:rsidR="004235A6" w:rsidRDefault="004235A6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485BF" w14:textId="77777777" w:rsidR="004235A6" w:rsidRDefault="004235A6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B9F72" w14:textId="2FFEC80E" w:rsidR="004235A6" w:rsidRPr="009B5D27" w:rsidRDefault="004235A6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B5D27">
              <w:rPr>
                <w:color w:val="000000" w:themeColor="text1"/>
                <w:sz w:val="22"/>
                <w:szCs w:val="22"/>
              </w:rPr>
              <w:t xml:space="preserve">Attn:  Mr. </w:t>
            </w:r>
            <w:r w:rsidR="00C95A88" w:rsidRPr="009B5D27">
              <w:rPr>
                <w:color w:val="000000" w:themeColor="text1"/>
                <w:sz w:val="22"/>
                <w:szCs w:val="22"/>
              </w:rPr>
              <w:t>Craig Totaro</w:t>
            </w:r>
          </w:p>
          <w:p w14:paraId="5E108E96" w14:textId="77777777" w:rsidR="004235A6" w:rsidRPr="009B5D27" w:rsidRDefault="004235A6">
            <w:pPr>
              <w:pStyle w:val="NormalWeb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9B5D27">
              <w:rPr>
                <w:color w:val="000000" w:themeColor="text1"/>
                <w:sz w:val="22"/>
                <w:szCs w:val="22"/>
              </w:rPr>
              <w:t>Borough Manager</w:t>
            </w:r>
          </w:p>
          <w:p w14:paraId="3C3AF6D8" w14:textId="77777777" w:rsidR="004235A6" w:rsidRPr="009B5D27" w:rsidRDefault="004235A6">
            <w:pPr>
              <w:rPr>
                <w:rFonts w:eastAsia="Times New Roman"/>
                <w:color w:val="000000" w:themeColor="text1"/>
              </w:rPr>
            </w:pPr>
          </w:p>
          <w:p w14:paraId="3D1C9AF4" w14:textId="0D0E0623" w:rsidR="004235A6" w:rsidRPr="009B5D27" w:rsidRDefault="004235A6">
            <w:pPr>
              <w:pStyle w:val="NormalWeb"/>
              <w:spacing w:before="0" w:beforeAutospacing="0" w:after="0" w:afterAutospacing="0"/>
              <w:ind w:left="-900" w:hanging="810"/>
              <w:jc w:val="right"/>
              <w:rPr>
                <w:color w:val="000000" w:themeColor="text1"/>
              </w:rPr>
            </w:pPr>
            <w:r w:rsidRPr="009B5D27">
              <w:rPr>
                <w:color w:val="000000" w:themeColor="text1"/>
                <w:sz w:val="22"/>
                <w:szCs w:val="22"/>
              </w:rPr>
              <w:t xml:space="preserve">Borough of </w:t>
            </w:r>
            <w:r w:rsidR="008775F1" w:rsidRPr="009B5D27">
              <w:rPr>
                <w:color w:val="000000" w:themeColor="text1"/>
                <w:sz w:val="22"/>
                <w:szCs w:val="22"/>
              </w:rPr>
              <w:t>Lansdowne</w:t>
            </w:r>
          </w:p>
          <w:p w14:paraId="0D715E5B" w14:textId="23ADA552" w:rsidR="004235A6" w:rsidRPr="009B5D27" w:rsidRDefault="002015EC">
            <w:pPr>
              <w:pStyle w:val="NormalWeb"/>
              <w:spacing w:before="0" w:beforeAutospacing="0" w:after="0" w:afterAutospacing="0"/>
              <w:ind w:left="-900" w:hanging="810"/>
              <w:jc w:val="right"/>
              <w:rPr>
                <w:color w:val="000000" w:themeColor="text1"/>
              </w:rPr>
            </w:pPr>
            <w:r w:rsidRPr="009B5D27">
              <w:t>12 E. Baltimore Avenue</w:t>
            </w:r>
            <w:r w:rsidRPr="009B5D27">
              <w:br/>
              <w:t>Lansdowne, PA 19050</w:t>
            </w:r>
          </w:p>
          <w:p w14:paraId="40C24FB7" w14:textId="77777777" w:rsidR="004235A6" w:rsidRPr="009B5D27" w:rsidRDefault="004235A6">
            <w:pPr>
              <w:rPr>
                <w:rFonts w:eastAsia="Times New Roman"/>
                <w:color w:val="000000" w:themeColor="text1"/>
              </w:rPr>
            </w:pPr>
          </w:p>
          <w:p w14:paraId="7978F712" w14:textId="0879DCCA" w:rsidR="004235A6" w:rsidRPr="009B5D27" w:rsidRDefault="004735FF">
            <w:pPr>
              <w:pStyle w:val="NormalWeb"/>
              <w:spacing w:before="0" w:beforeAutospacing="0" w:after="0" w:afterAutospacing="0"/>
              <w:jc w:val="right"/>
              <w:rPr>
                <w:color w:val="FFFFFF" w:themeColor="background1"/>
                <w:highlight w:val="black"/>
              </w:rPr>
            </w:pPr>
            <w:r>
              <w:rPr>
                <w:color w:val="000000" w:themeColor="text1"/>
                <w:sz w:val="22"/>
                <w:szCs w:val="22"/>
              </w:rPr>
              <w:t>June</w:t>
            </w:r>
            <w:r w:rsidR="00EA7FB4" w:rsidRPr="009B5D2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2015EC" w:rsidRPr="009B5D27">
              <w:rPr>
                <w:color w:val="000000" w:themeColor="text1"/>
                <w:sz w:val="22"/>
                <w:szCs w:val="22"/>
              </w:rPr>
              <w:t>0</w:t>
            </w:r>
            <w:r w:rsidR="004235A6" w:rsidRPr="009B5D27">
              <w:rPr>
                <w:color w:val="000000" w:themeColor="text1"/>
                <w:sz w:val="22"/>
                <w:szCs w:val="22"/>
              </w:rPr>
              <w:t>, 2020</w:t>
            </w:r>
          </w:p>
        </w:tc>
      </w:tr>
    </w:tbl>
    <w:p w14:paraId="37CF6F8A" w14:textId="5B478265" w:rsidR="004235A6" w:rsidRPr="00777DD6" w:rsidRDefault="004235A6">
      <w:pPr>
        <w:pStyle w:val="NormalWeb"/>
        <w:spacing w:before="0" w:beforeAutospacing="0" w:after="0" w:afterAutospacing="0"/>
      </w:pPr>
      <w:r w:rsidRPr="00777DD6">
        <w:rPr>
          <w:color w:val="000000"/>
          <w:sz w:val="22"/>
          <w:szCs w:val="22"/>
        </w:rPr>
        <w:t xml:space="preserve">Mr. </w:t>
      </w:r>
      <w:proofErr w:type="spellStart"/>
      <w:r w:rsidR="004735FF">
        <w:rPr>
          <w:color w:val="000000"/>
          <w:sz w:val="22"/>
          <w:szCs w:val="22"/>
        </w:rPr>
        <w:t>Gar</w:t>
      </w:r>
      <w:r w:rsidR="004D4CBF">
        <w:rPr>
          <w:color w:val="000000"/>
          <w:sz w:val="22"/>
          <w:szCs w:val="22"/>
        </w:rPr>
        <w:t>g</w:t>
      </w:r>
      <w:r w:rsidR="00E57DBC">
        <w:rPr>
          <w:color w:val="000000"/>
          <w:sz w:val="22"/>
          <w:szCs w:val="22"/>
        </w:rPr>
        <w:t>i</w:t>
      </w:r>
      <w:r w:rsidR="004D4CBF">
        <w:rPr>
          <w:color w:val="000000"/>
          <w:sz w:val="22"/>
          <w:szCs w:val="22"/>
        </w:rPr>
        <w:t>ule</w:t>
      </w:r>
      <w:proofErr w:type="spellEnd"/>
      <w:r w:rsidR="004D4CBF">
        <w:rPr>
          <w:color w:val="000000"/>
          <w:sz w:val="22"/>
          <w:szCs w:val="22"/>
        </w:rPr>
        <w:t>,</w:t>
      </w:r>
    </w:p>
    <w:p w14:paraId="1EA3F117" w14:textId="77777777" w:rsidR="00FE11FE" w:rsidRDefault="00FE11F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4CE9B93" w14:textId="229BF825" w:rsidR="004235A6" w:rsidRDefault="004235A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 have received and reviewed </w:t>
      </w:r>
      <w:r w:rsidR="009003DC">
        <w:rPr>
          <w:color w:val="000000"/>
          <w:sz w:val="22"/>
          <w:szCs w:val="22"/>
        </w:rPr>
        <w:t xml:space="preserve">your </w:t>
      </w:r>
      <w:r w:rsidR="00B56A9A">
        <w:rPr>
          <w:color w:val="000000"/>
          <w:sz w:val="22"/>
          <w:szCs w:val="22"/>
        </w:rPr>
        <w:t xml:space="preserve">bid for the proposed improvements at Drexel and </w:t>
      </w:r>
      <w:r w:rsidR="004D4CBF">
        <w:rPr>
          <w:color w:val="000000"/>
          <w:sz w:val="22"/>
          <w:szCs w:val="22"/>
        </w:rPr>
        <w:t>Ardmore</w:t>
      </w:r>
      <w:r w:rsidR="00B56A9A">
        <w:rPr>
          <w:color w:val="000000"/>
          <w:sz w:val="22"/>
          <w:szCs w:val="22"/>
        </w:rPr>
        <w:t xml:space="preserve"> Avenue to replace the s</w:t>
      </w:r>
      <w:r w:rsidR="004D4CBF">
        <w:rPr>
          <w:color w:val="000000"/>
          <w:sz w:val="22"/>
          <w:szCs w:val="22"/>
        </w:rPr>
        <w:t>anitary sewer</w:t>
      </w:r>
      <w:r w:rsidR="00B56A9A">
        <w:rPr>
          <w:color w:val="000000"/>
          <w:sz w:val="22"/>
          <w:szCs w:val="22"/>
        </w:rPr>
        <w:t xml:space="preserve"> </w:t>
      </w:r>
      <w:r w:rsidR="00777DD6">
        <w:rPr>
          <w:color w:val="000000"/>
          <w:sz w:val="22"/>
          <w:szCs w:val="22"/>
        </w:rPr>
        <w:t xml:space="preserve">facilities with </w:t>
      </w:r>
      <w:r w:rsidR="00A57095">
        <w:rPr>
          <w:color w:val="000000"/>
          <w:sz w:val="22"/>
          <w:szCs w:val="22"/>
        </w:rPr>
        <w:t xml:space="preserve">40 feet of </w:t>
      </w:r>
      <w:r w:rsidR="00777DD6">
        <w:rPr>
          <w:color w:val="000000"/>
          <w:sz w:val="22"/>
          <w:szCs w:val="22"/>
        </w:rPr>
        <w:t xml:space="preserve">8” </w:t>
      </w:r>
      <w:r w:rsidR="004D4CBF">
        <w:rPr>
          <w:color w:val="000000"/>
          <w:sz w:val="22"/>
          <w:szCs w:val="22"/>
        </w:rPr>
        <w:t xml:space="preserve">PVC SDR </w:t>
      </w:r>
      <w:r w:rsidR="00A57095">
        <w:rPr>
          <w:color w:val="000000"/>
          <w:sz w:val="22"/>
          <w:szCs w:val="22"/>
        </w:rPr>
        <w:t>3</w:t>
      </w:r>
      <w:r w:rsidR="004D4CBF">
        <w:rPr>
          <w:color w:val="000000"/>
          <w:sz w:val="22"/>
          <w:szCs w:val="22"/>
        </w:rPr>
        <w:t xml:space="preserve">5 </w:t>
      </w:r>
      <w:r w:rsidR="00C01FF5">
        <w:rPr>
          <w:color w:val="000000"/>
          <w:sz w:val="22"/>
          <w:szCs w:val="22"/>
        </w:rPr>
        <w:t>sewer main</w:t>
      </w:r>
      <w:r w:rsidR="00777DD6">
        <w:rPr>
          <w:color w:val="000000"/>
          <w:sz w:val="22"/>
          <w:szCs w:val="22"/>
        </w:rPr>
        <w:t>.</w:t>
      </w:r>
    </w:p>
    <w:p w14:paraId="0C2A0250" w14:textId="2C43A331" w:rsidR="00C2599E" w:rsidRDefault="00C2599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9D85F80" w14:textId="382AEC39" w:rsidR="009003DC" w:rsidRDefault="009003DC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Borough </w:t>
      </w:r>
      <w:r w:rsidR="00777DD6">
        <w:rPr>
          <w:color w:val="000000"/>
          <w:sz w:val="22"/>
          <w:szCs w:val="22"/>
        </w:rPr>
        <w:t>solicited three bids, and your company is the low-bidder with a bid price of $1</w:t>
      </w:r>
      <w:r w:rsidR="00C01FF5">
        <w:rPr>
          <w:color w:val="000000"/>
          <w:sz w:val="22"/>
          <w:szCs w:val="22"/>
        </w:rPr>
        <w:t>1</w:t>
      </w:r>
      <w:r w:rsidR="00777DD6">
        <w:rPr>
          <w:color w:val="000000"/>
          <w:sz w:val="22"/>
          <w:szCs w:val="22"/>
        </w:rPr>
        <w:t>,8</w:t>
      </w:r>
      <w:r w:rsidR="00C01FF5">
        <w:rPr>
          <w:color w:val="000000"/>
          <w:sz w:val="22"/>
          <w:szCs w:val="22"/>
        </w:rPr>
        <w:t>0</w:t>
      </w:r>
      <w:r w:rsidR="00777DD6">
        <w:rPr>
          <w:color w:val="000000"/>
          <w:sz w:val="22"/>
          <w:szCs w:val="22"/>
        </w:rPr>
        <w:t>0.</w:t>
      </w:r>
      <w:r w:rsidR="0042039A">
        <w:rPr>
          <w:color w:val="000000"/>
          <w:sz w:val="22"/>
          <w:szCs w:val="22"/>
        </w:rPr>
        <w:t>00.</w:t>
      </w:r>
    </w:p>
    <w:p w14:paraId="5FC16036" w14:textId="1894CF10" w:rsidR="00777DD6" w:rsidRDefault="00777DD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FD84B51" w14:textId="68C39C8B" w:rsidR="00777DD6" w:rsidRDefault="00777DD6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This letter serves as your Notice of Award and your Notice to Proceed </w:t>
      </w:r>
      <w:r w:rsidR="00254D29">
        <w:rPr>
          <w:color w:val="000000"/>
          <w:sz w:val="22"/>
          <w:szCs w:val="22"/>
        </w:rPr>
        <w:t xml:space="preserve">for </w:t>
      </w:r>
      <w:r>
        <w:rPr>
          <w:color w:val="000000"/>
          <w:sz w:val="22"/>
          <w:szCs w:val="22"/>
        </w:rPr>
        <w:t xml:space="preserve">this work.  The Borough would like to expedite this work, as </w:t>
      </w:r>
      <w:r w:rsidR="00C01FF5">
        <w:rPr>
          <w:color w:val="000000"/>
          <w:sz w:val="22"/>
          <w:szCs w:val="22"/>
        </w:rPr>
        <w:t xml:space="preserve">the condition of the pipe continues to </w:t>
      </w:r>
      <w:r w:rsidR="006659BF">
        <w:rPr>
          <w:color w:val="000000"/>
          <w:sz w:val="22"/>
          <w:szCs w:val="22"/>
        </w:rPr>
        <w:t>worsen without proper attention.</w:t>
      </w:r>
    </w:p>
    <w:p w14:paraId="753326B9" w14:textId="77777777" w:rsidR="004235A6" w:rsidRDefault="004235A6">
      <w:pPr>
        <w:rPr>
          <w:rFonts w:eastAsia="Times New Roman"/>
        </w:rPr>
      </w:pPr>
    </w:p>
    <w:p w14:paraId="32D4E4E2" w14:textId="13FB046E" w:rsidR="008B781C" w:rsidRDefault="008B781C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295A1A8" w14:textId="460A1CC3" w:rsidR="00FB4C92" w:rsidRDefault="00777DD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will be working with Kevin La</w:t>
      </w:r>
      <w:r w:rsidR="006659BF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erty, the Director of Public Works of Lansdowne Borough, as well as representatives from my office.</w:t>
      </w:r>
    </w:p>
    <w:p w14:paraId="0DCFD393" w14:textId="78F45D01" w:rsidR="00EE3A03" w:rsidRDefault="00EE3A0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1A0EED1" w14:textId="10B1333C" w:rsidR="00EE3A03" w:rsidRDefault="00EE3A0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EA5BC73" w14:textId="77777777" w:rsidR="00777DD6" w:rsidRDefault="00777DD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A91B768" w14:textId="23360931" w:rsidR="00777DD6" w:rsidRDefault="00777DD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B0B72AB" w14:textId="3B3C7D6F" w:rsidR="00777DD6" w:rsidRDefault="00777DD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feel free to contact me with questions or comments.</w:t>
      </w:r>
    </w:p>
    <w:p w14:paraId="3EDF4803" w14:textId="77777777" w:rsidR="00FE11FE" w:rsidRDefault="00FE11FE" w:rsidP="00691C5C">
      <w:pPr>
        <w:shd w:val="clear" w:color="auto" w:fill="FFFFFF"/>
        <w:jc w:val="center"/>
        <w:divId w:val="280386279"/>
        <w:rPr>
          <w:rFonts w:ascii="Times New Roman" w:hAnsi="Times New Roman" w:cs="Times New Roman"/>
          <w:b/>
          <w:bCs/>
          <w:color w:val="222222"/>
        </w:rPr>
      </w:pPr>
    </w:p>
    <w:p w14:paraId="10CE25F8" w14:textId="3352076E" w:rsidR="0087204E" w:rsidRPr="00751D0F" w:rsidRDefault="0087204E">
      <w:pPr>
        <w:shd w:val="clear" w:color="auto" w:fill="FFFFFF"/>
        <w:divId w:val="280386279"/>
        <w:rPr>
          <w:rFonts w:ascii="Times New Roman" w:hAnsi="Times New Roman" w:cs="Times New Roman"/>
          <w:color w:val="222222"/>
        </w:rPr>
      </w:pPr>
    </w:p>
    <w:p w14:paraId="437B6BDF" w14:textId="18236A40" w:rsidR="004235A6" w:rsidRDefault="004235A6">
      <w:pPr>
        <w:pStyle w:val="NormalWeb"/>
        <w:spacing w:before="0" w:beforeAutospacing="0" w:after="0" w:afterAutospacing="0"/>
        <w:ind w:hanging="180"/>
        <w:jc w:val="both"/>
      </w:pPr>
      <w:r w:rsidRPr="004235A6">
        <w:rPr>
          <w:noProof/>
          <w:bdr w:val="none" w:sz="0" w:space="0" w:color="auto" w:frame="1"/>
        </w:rPr>
        <w:t xml:space="preserve"> </w:t>
      </w:r>
      <w:r>
        <w:rPr>
          <w:noProof/>
          <w:bdr w:val="none" w:sz="0" w:space="0" w:color="auto" w:frame="1"/>
        </w:rPr>
        <w:drawing>
          <wp:inline distT="0" distB="0" distL="0" distR="0" wp14:anchorId="587B15F8" wp14:editId="6FF1D161">
            <wp:extent cx="1543050" cy="534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 xml:space="preserve"> </w:t>
      </w:r>
    </w:p>
    <w:p w14:paraId="70E63023" w14:textId="3C6601B3" w:rsidR="004235A6" w:rsidRDefault="004235A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Kevin M. Matson, P.E.</w:t>
      </w:r>
    </w:p>
    <w:p w14:paraId="305BFC02" w14:textId="118AAF19" w:rsidR="00346472" w:rsidRDefault="0034647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610-513-7220</w:t>
      </w:r>
    </w:p>
    <w:p w14:paraId="49D19EA8" w14:textId="77777777" w:rsidR="004235A6" w:rsidRDefault="004235A6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Lighthouse Engineering, LLC</w:t>
      </w:r>
    </w:p>
    <w:p w14:paraId="38455FDB" w14:textId="02BFA259" w:rsidR="004235A6" w:rsidRDefault="00F71F93" w:rsidP="00346472">
      <w:pPr>
        <w:pStyle w:val="NormalWeb"/>
        <w:spacing w:before="0" w:beforeAutospacing="0" w:after="0" w:afterAutospacing="0"/>
      </w:pPr>
      <w:hyperlink r:id="rId8" w:history="1">
        <w:r w:rsidR="004235A6">
          <w:rPr>
            <w:rStyle w:val="Hyperlink"/>
            <w:color w:val="1155CC"/>
            <w:sz w:val="22"/>
            <w:szCs w:val="22"/>
          </w:rPr>
          <w:t>kmatson@lighthouse-engineers.com</w:t>
        </w:r>
      </w:hyperlink>
    </w:p>
    <w:sectPr w:rsidR="004235A6" w:rsidSect="00D9761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215E5" w14:textId="77777777" w:rsidR="00F71F93" w:rsidRDefault="00F71F93" w:rsidP="004235A6">
      <w:pPr>
        <w:spacing w:after="0" w:line="240" w:lineRule="auto"/>
      </w:pPr>
      <w:r>
        <w:separator/>
      </w:r>
    </w:p>
  </w:endnote>
  <w:endnote w:type="continuationSeparator" w:id="0">
    <w:p w14:paraId="796F2C03" w14:textId="77777777" w:rsidR="00F71F93" w:rsidRDefault="00F71F93" w:rsidP="0042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2D4F8" w14:textId="2D34FC38" w:rsidR="004235A6" w:rsidRPr="00D9761E" w:rsidRDefault="00D9761E" w:rsidP="00D9761E">
    <w:pPr>
      <w:pStyle w:val="Footer"/>
    </w:pPr>
    <w:r>
      <w:rPr>
        <w:rFonts w:ascii="Arial" w:eastAsia="Times New Roman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61312" behindDoc="0" locked="0" layoutInCell="1" allowOverlap="1" wp14:anchorId="64BCB26E" wp14:editId="0BE823A4">
          <wp:simplePos x="0" y="0"/>
          <wp:positionH relativeFrom="column">
            <wp:posOffset>-1</wp:posOffset>
          </wp:positionH>
          <wp:positionV relativeFrom="paragraph">
            <wp:posOffset>148152</wp:posOffset>
          </wp:positionV>
          <wp:extent cx="6181725" cy="213163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213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E2D1F" w14:textId="77777777" w:rsidR="00F71F93" w:rsidRDefault="00F71F93" w:rsidP="004235A6">
      <w:pPr>
        <w:spacing w:after="0" w:line="240" w:lineRule="auto"/>
      </w:pPr>
      <w:r>
        <w:separator/>
      </w:r>
    </w:p>
  </w:footnote>
  <w:footnote w:type="continuationSeparator" w:id="0">
    <w:p w14:paraId="7463E262" w14:textId="77777777" w:rsidR="00F71F93" w:rsidRDefault="00F71F93" w:rsidP="0042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31CDE" w14:textId="750BAEAF" w:rsidR="004235A6" w:rsidRDefault="00D9761E">
    <w:pPr>
      <w:pStyle w:val="Header"/>
    </w:pPr>
    <w:r>
      <w:rPr>
        <w:rFonts w:ascii="Arial" w:eastAsia="Times New Roman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A18B39E" wp14:editId="47EC60DC">
          <wp:simplePos x="0" y="0"/>
          <wp:positionH relativeFrom="column">
            <wp:posOffset>-635</wp:posOffset>
          </wp:positionH>
          <wp:positionV relativeFrom="paragraph">
            <wp:posOffset>167005</wp:posOffset>
          </wp:positionV>
          <wp:extent cx="5648325" cy="194310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33F4E6EC" wp14:editId="5C3960CA">
          <wp:simplePos x="0" y="0"/>
          <wp:positionH relativeFrom="column">
            <wp:posOffset>5772150</wp:posOffset>
          </wp:positionH>
          <wp:positionV relativeFrom="paragraph">
            <wp:posOffset>114300</wp:posOffset>
          </wp:positionV>
          <wp:extent cx="323850" cy="294766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294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A6"/>
    <w:rsid w:val="00163835"/>
    <w:rsid w:val="00195B18"/>
    <w:rsid w:val="001D0ABE"/>
    <w:rsid w:val="002015EC"/>
    <w:rsid w:val="00212922"/>
    <w:rsid w:val="00254D29"/>
    <w:rsid w:val="002E7825"/>
    <w:rsid w:val="00316532"/>
    <w:rsid w:val="00346472"/>
    <w:rsid w:val="003A12BC"/>
    <w:rsid w:val="003A362A"/>
    <w:rsid w:val="00400E90"/>
    <w:rsid w:val="0042039A"/>
    <w:rsid w:val="004235A6"/>
    <w:rsid w:val="004735FF"/>
    <w:rsid w:val="004A7F8D"/>
    <w:rsid w:val="004D4CBF"/>
    <w:rsid w:val="00550A90"/>
    <w:rsid w:val="00551399"/>
    <w:rsid w:val="005E1E52"/>
    <w:rsid w:val="005F41B2"/>
    <w:rsid w:val="006659BF"/>
    <w:rsid w:val="00673C3C"/>
    <w:rsid w:val="00691C5C"/>
    <w:rsid w:val="006931AA"/>
    <w:rsid w:val="006E7B5F"/>
    <w:rsid w:val="00716FDA"/>
    <w:rsid w:val="00751D0F"/>
    <w:rsid w:val="00777DD6"/>
    <w:rsid w:val="007B2B5B"/>
    <w:rsid w:val="0087204E"/>
    <w:rsid w:val="008775F1"/>
    <w:rsid w:val="008B781C"/>
    <w:rsid w:val="008C285B"/>
    <w:rsid w:val="009003DC"/>
    <w:rsid w:val="009136FC"/>
    <w:rsid w:val="009143F8"/>
    <w:rsid w:val="00965C16"/>
    <w:rsid w:val="00967711"/>
    <w:rsid w:val="009B5D27"/>
    <w:rsid w:val="00A20109"/>
    <w:rsid w:val="00A57095"/>
    <w:rsid w:val="00A65776"/>
    <w:rsid w:val="00A82C5E"/>
    <w:rsid w:val="00A83C03"/>
    <w:rsid w:val="00B56A9A"/>
    <w:rsid w:val="00BC1262"/>
    <w:rsid w:val="00C01FF5"/>
    <w:rsid w:val="00C2599E"/>
    <w:rsid w:val="00C95A88"/>
    <w:rsid w:val="00CE4965"/>
    <w:rsid w:val="00D9761E"/>
    <w:rsid w:val="00E57DBC"/>
    <w:rsid w:val="00EA7FB4"/>
    <w:rsid w:val="00EE3A03"/>
    <w:rsid w:val="00F377D3"/>
    <w:rsid w:val="00F71F93"/>
    <w:rsid w:val="00FB4C92"/>
    <w:rsid w:val="00FE11FE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4669F"/>
  <w15:chartTrackingRefBased/>
  <w15:docId w15:val="{78CE0BF7-F382-406E-9F68-9184248C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5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35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5A6"/>
  </w:style>
  <w:style w:type="paragraph" w:styleId="Footer">
    <w:name w:val="footer"/>
    <w:basedOn w:val="Normal"/>
    <w:link w:val="FooterChar"/>
    <w:uiPriority w:val="99"/>
    <w:unhideWhenUsed/>
    <w:rsid w:val="00423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5A6"/>
  </w:style>
  <w:style w:type="paragraph" w:styleId="ListParagraph">
    <w:name w:val="List Paragraph"/>
    <w:basedOn w:val="Normal"/>
    <w:uiPriority w:val="34"/>
    <w:qFormat/>
    <w:rsid w:val="0087204E"/>
    <w:pPr>
      <w:ind w:left="720"/>
      <w:contextualSpacing/>
    </w:pPr>
  </w:style>
  <w:style w:type="character" w:customStyle="1" w:styleId="marki6isfgnut">
    <w:name w:val="marki6isfgnut"/>
    <w:basedOn w:val="DefaultParagraphFont"/>
    <w:rsid w:val="003A362A"/>
  </w:style>
  <w:style w:type="character" w:customStyle="1" w:styleId="2hwztce1zkwqjyzgqxpmay">
    <w:name w:val="_2hwztce1zkwqjyzgqxpmay"/>
    <w:basedOn w:val="DefaultParagraphFont"/>
    <w:rsid w:val="003A362A"/>
  </w:style>
  <w:style w:type="character" w:styleId="UnresolvedMention">
    <w:name w:val="Unresolved Mention"/>
    <w:basedOn w:val="DefaultParagraphFont"/>
    <w:uiPriority w:val="99"/>
    <w:semiHidden/>
    <w:unhideWhenUsed/>
    <w:rsid w:val="0047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tson07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gargiule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Matson</dc:creator>
  <cp:keywords/>
  <dc:description/>
  <cp:lastModifiedBy>Kevin Matson</cp:lastModifiedBy>
  <cp:revision>10</cp:revision>
  <dcterms:created xsi:type="dcterms:W3CDTF">2020-06-10T14:02:00Z</dcterms:created>
  <dcterms:modified xsi:type="dcterms:W3CDTF">2020-06-10T14:13:00Z</dcterms:modified>
</cp:coreProperties>
</file>